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31A" w:rsidRPr="00AA50B5" w:rsidRDefault="00F34161">
      <w:pPr>
        <w:rPr>
          <w:b/>
          <w:noProof/>
          <w:sz w:val="28"/>
          <w:lang w:val="de-DE" w:eastAsia="de-DE"/>
        </w:rPr>
      </w:pPr>
      <w:r>
        <w:rPr>
          <w:b/>
          <w:noProof/>
          <w:sz w:val="28"/>
          <w:lang w:val="de-DE" w:eastAsia="de-DE"/>
        </w:rPr>
        <w:drawing>
          <wp:anchor distT="0" distB="0" distL="114300" distR="114300" simplePos="0" relativeHeight="251664384" behindDoc="1" locked="0" layoutInCell="1" allowOverlap="1" wp14:anchorId="619200A6" wp14:editId="392FD09F">
            <wp:simplePos x="0" y="0"/>
            <wp:positionH relativeFrom="column">
              <wp:posOffset>0</wp:posOffset>
            </wp:positionH>
            <wp:positionV relativeFrom="paragraph">
              <wp:posOffset>619125</wp:posOffset>
            </wp:positionV>
            <wp:extent cx="1933575" cy="658495"/>
            <wp:effectExtent l="0" t="0" r="9525" b="8255"/>
            <wp:wrapNone/>
            <wp:docPr id="4" name="Grafik 4" descr="C:\Users\AXH0517\Desktop\XR_18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XH0517\Desktop\XR_18V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2" t="18235" r="41315" b="17647"/>
                    <a:stretch/>
                  </pic:blipFill>
                  <pic:spPr bwMode="auto">
                    <a:xfrm>
                      <a:off x="0" y="0"/>
                      <a:ext cx="193357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1EA3">
        <w:rPr>
          <w:noProof/>
          <w:sz w:val="36"/>
          <w:lang w:val="de-DE" w:eastAsia="de-DE"/>
        </w:rPr>
        <w:drawing>
          <wp:anchor distT="0" distB="0" distL="114300" distR="114300" simplePos="0" relativeHeight="251656190" behindDoc="1" locked="0" layoutInCell="1" allowOverlap="1" wp14:anchorId="062724FA" wp14:editId="26C23083">
            <wp:simplePos x="0" y="0"/>
            <wp:positionH relativeFrom="column">
              <wp:posOffset>3695700</wp:posOffset>
            </wp:positionH>
            <wp:positionV relativeFrom="paragraph">
              <wp:posOffset>285</wp:posOffset>
            </wp:positionV>
            <wp:extent cx="2189954" cy="1319530"/>
            <wp:effectExtent l="0" t="0" r="127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CG406NT-XJ_Product_LowRes_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9954" cy="1319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608F" w:rsidRPr="00B3608F">
        <w:rPr>
          <w:noProof/>
          <w:sz w:val="36"/>
          <w:lang w:val="de-DE" w:eastAsia="de-DE"/>
        </w:rPr>
        <w:drawing>
          <wp:inline distT="0" distB="0" distL="0" distR="0" wp14:anchorId="09F8D4CF" wp14:editId="2A08CC90">
            <wp:extent cx="1933575" cy="619125"/>
            <wp:effectExtent l="0" t="0" r="9525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08F" w:rsidRDefault="00B72C41" w:rsidP="001E3903">
      <w:pPr>
        <w:tabs>
          <w:tab w:val="left" w:pos="7725"/>
        </w:tabs>
        <w:rPr>
          <w:lang w:val="de-DE"/>
        </w:rPr>
      </w:pPr>
      <w:r w:rsidRPr="006C033E">
        <w:rPr>
          <w:noProof/>
          <w:sz w:val="22"/>
          <w:lang w:val="de-DE" w:eastAsia="de-DE"/>
        </w:rPr>
        <w:drawing>
          <wp:anchor distT="0" distB="0" distL="114300" distR="114300" simplePos="0" relativeHeight="251662336" behindDoc="0" locked="0" layoutInCell="1" allowOverlap="1" wp14:anchorId="2E12A572" wp14:editId="1C61D0F8">
            <wp:simplePos x="0" y="0"/>
            <wp:positionH relativeFrom="column">
              <wp:posOffset>3257550</wp:posOffset>
            </wp:positionH>
            <wp:positionV relativeFrom="paragraph">
              <wp:posOffset>78740</wp:posOffset>
            </wp:positionV>
            <wp:extent cx="581025" cy="193675"/>
            <wp:effectExtent l="0" t="0" r="9525" b="0"/>
            <wp:wrapNone/>
            <wp:docPr id="10" name="Bild 14" descr="http://toolnet.bdk.com/ProductImages/EuropeanImages/Professional/Logos/PerformProtec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toolnet.bdk.com/ProductImages/EuropeanImages/Professional/Logos/PerformProtect.gif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3903">
        <w:rPr>
          <w:lang w:val="de-DE"/>
        </w:rPr>
        <w:tab/>
      </w:r>
    </w:p>
    <w:p w:rsidR="001A431A" w:rsidRDefault="001A431A">
      <w:pPr>
        <w:rPr>
          <w:lang w:val="de-DE"/>
        </w:rPr>
      </w:pPr>
    </w:p>
    <w:p w:rsidR="00B72C41" w:rsidRDefault="00B72C41" w:rsidP="00453700">
      <w:pPr>
        <w:rPr>
          <w:b/>
          <w:sz w:val="32"/>
          <w:lang w:val="de-DE"/>
        </w:rPr>
      </w:pPr>
    </w:p>
    <w:p w:rsidR="00B72C41" w:rsidRDefault="00B72C41" w:rsidP="00453700">
      <w:pPr>
        <w:rPr>
          <w:b/>
          <w:sz w:val="32"/>
          <w:lang w:val="de-DE"/>
        </w:rPr>
      </w:pPr>
    </w:p>
    <w:p w:rsidR="00201095" w:rsidRPr="007536D8" w:rsidRDefault="00201095" w:rsidP="00453700">
      <w:pPr>
        <w:rPr>
          <w:b/>
          <w:sz w:val="32"/>
          <w:lang w:val="de-DE"/>
        </w:rPr>
      </w:pPr>
      <w:r w:rsidRPr="007536D8">
        <w:rPr>
          <w:b/>
          <w:sz w:val="32"/>
          <w:lang w:val="de-DE"/>
        </w:rPr>
        <w:t>DC</w:t>
      </w:r>
      <w:r>
        <w:rPr>
          <w:b/>
          <w:sz w:val="32"/>
          <w:lang w:val="de-DE"/>
        </w:rPr>
        <w:t>G</w:t>
      </w:r>
      <w:r w:rsidR="00BD4A1F">
        <w:rPr>
          <w:b/>
          <w:sz w:val="32"/>
          <w:lang w:val="de-DE"/>
        </w:rPr>
        <w:t>40</w:t>
      </w:r>
      <w:r w:rsidR="00781EA3">
        <w:rPr>
          <w:b/>
          <w:sz w:val="32"/>
          <w:lang w:val="de-DE"/>
        </w:rPr>
        <w:t>5</w:t>
      </w:r>
      <w:r w:rsidR="00C3249A">
        <w:rPr>
          <w:b/>
          <w:sz w:val="32"/>
          <w:lang w:val="de-DE"/>
        </w:rPr>
        <w:t>NT</w:t>
      </w:r>
      <w:r w:rsidR="00B3608F">
        <w:rPr>
          <w:b/>
          <w:sz w:val="32"/>
          <w:lang w:val="de-DE"/>
        </w:rPr>
        <w:t>-</w:t>
      </w:r>
      <w:r w:rsidR="00C3249A">
        <w:rPr>
          <w:b/>
          <w:sz w:val="32"/>
          <w:lang w:val="de-DE"/>
        </w:rPr>
        <w:t>XJ</w:t>
      </w:r>
      <w:r w:rsidR="00BD4A1F">
        <w:rPr>
          <w:b/>
          <w:sz w:val="32"/>
          <w:lang w:val="de-DE"/>
        </w:rPr>
        <w:t xml:space="preserve"> </w:t>
      </w:r>
    </w:p>
    <w:p w:rsidR="00201095" w:rsidRPr="00AA50B5" w:rsidRDefault="00B3608F" w:rsidP="00201095">
      <w:pPr>
        <w:rPr>
          <w:b/>
          <w:sz w:val="22"/>
          <w:lang w:val="de-DE"/>
        </w:rPr>
      </w:pPr>
      <w:bookmarkStart w:id="0" w:name="OLE_LINK3"/>
      <w:r w:rsidRPr="00AA50B5">
        <w:rPr>
          <w:b/>
          <w:sz w:val="22"/>
          <w:lang w:val="de-DE"/>
        </w:rPr>
        <w:t xml:space="preserve">18 Volt </w:t>
      </w:r>
      <w:r w:rsidR="00201095" w:rsidRPr="00AA50B5">
        <w:rPr>
          <w:b/>
          <w:sz w:val="22"/>
          <w:lang w:val="de-DE"/>
        </w:rPr>
        <w:t>Akku-Winkelschleifer</w:t>
      </w:r>
      <w:r w:rsidRPr="00AA50B5">
        <w:rPr>
          <w:b/>
          <w:sz w:val="22"/>
          <w:lang w:val="de-DE"/>
        </w:rPr>
        <w:t xml:space="preserve"> 125mm (bürstenlos)</w:t>
      </w:r>
      <w:r w:rsidR="00781EA3">
        <w:rPr>
          <w:b/>
          <w:sz w:val="22"/>
          <w:lang w:val="de-DE"/>
        </w:rPr>
        <w:t xml:space="preserve"> </w:t>
      </w:r>
      <w:r w:rsidR="00C3249A">
        <w:rPr>
          <w:b/>
          <w:sz w:val="22"/>
          <w:lang w:val="de-DE"/>
        </w:rPr>
        <w:t xml:space="preserve">– </w:t>
      </w:r>
      <w:r w:rsidR="00B72C41">
        <w:rPr>
          <w:b/>
          <w:sz w:val="22"/>
          <w:lang w:val="de-DE"/>
        </w:rPr>
        <w:t>Basisversion</w:t>
      </w:r>
    </w:p>
    <w:bookmarkEnd w:id="0"/>
    <w:p w:rsidR="00201095" w:rsidRDefault="00201095" w:rsidP="00201095">
      <w:pPr>
        <w:rPr>
          <w:b/>
          <w:sz w:val="24"/>
          <w:lang w:val="de-DE"/>
        </w:rPr>
      </w:pPr>
    </w:p>
    <w:p w:rsidR="008D7885" w:rsidRDefault="00A640B2" w:rsidP="008D7885">
      <w:pPr>
        <w:numPr>
          <w:ilvl w:val="0"/>
          <w:numId w:val="8"/>
        </w:numPr>
        <w:rPr>
          <w:sz w:val="24"/>
          <w:lang w:val="de-DE"/>
        </w:rPr>
      </w:pPr>
      <w:bookmarkStart w:id="1" w:name="OLE_LINK1"/>
      <w:bookmarkStart w:id="2" w:name="OLE_LINK2"/>
      <w:r w:rsidRPr="00DE6C61">
        <w:rPr>
          <w:sz w:val="24"/>
          <w:lang w:val="de-DE"/>
        </w:rPr>
        <w:t xml:space="preserve">Innovative, bürstenlose Motor-Technologie - höhere Leistung, kompaktere </w:t>
      </w:r>
      <w:r>
        <w:rPr>
          <w:sz w:val="24"/>
          <w:lang w:val="de-DE"/>
        </w:rPr>
        <w:t xml:space="preserve">Abmessungen, </w:t>
      </w:r>
      <w:r w:rsidRPr="00DE6C61">
        <w:rPr>
          <w:sz w:val="24"/>
          <w:lang w:val="de-DE"/>
        </w:rPr>
        <w:t xml:space="preserve">längere Laufzeit pro Akkuladung sowie höhere </w:t>
      </w:r>
      <w:r w:rsidR="008D7885">
        <w:rPr>
          <w:sz w:val="24"/>
          <w:lang w:val="de-DE"/>
        </w:rPr>
        <w:t>Lebensdauer</w:t>
      </w:r>
    </w:p>
    <w:p w:rsidR="00A640B2" w:rsidRDefault="008D7885" w:rsidP="008D7885">
      <w:pPr>
        <w:numPr>
          <w:ilvl w:val="0"/>
          <w:numId w:val="8"/>
        </w:numPr>
        <w:rPr>
          <w:sz w:val="24"/>
          <w:lang w:val="de-DE"/>
        </w:rPr>
      </w:pPr>
      <w:r w:rsidRPr="00A179E5">
        <w:rPr>
          <w:sz w:val="24"/>
          <w:lang w:val="de-DE"/>
        </w:rPr>
        <w:t>Epoxyd-Harz gepanzerte Wicklung</w:t>
      </w:r>
      <w:r w:rsidR="003B4288">
        <w:rPr>
          <w:sz w:val="24"/>
          <w:lang w:val="de-DE"/>
        </w:rPr>
        <w:t>en schützen</w:t>
      </w:r>
      <w:r w:rsidRPr="00A179E5">
        <w:rPr>
          <w:sz w:val="24"/>
          <w:lang w:val="de-DE"/>
        </w:rPr>
        <w:t xml:space="preserve"> den Mot</w:t>
      </w:r>
      <w:r>
        <w:rPr>
          <w:sz w:val="24"/>
          <w:lang w:val="de-DE"/>
        </w:rPr>
        <w:t>or vor abrasiven Staubpartikeln</w:t>
      </w:r>
    </w:p>
    <w:p w:rsidR="000669F8" w:rsidRPr="000669F8" w:rsidRDefault="000669F8" w:rsidP="000669F8">
      <w:pPr>
        <w:numPr>
          <w:ilvl w:val="0"/>
          <w:numId w:val="8"/>
        </w:numPr>
        <w:rPr>
          <w:sz w:val="24"/>
          <w:lang w:val="de-DE"/>
        </w:rPr>
      </w:pPr>
      <w:r>
        <w:rPr>
          <w:sz w:val="24"/>
          <w:lang w:val="de-DE"/>
        </w:rPr>
        <w:t xml:space="preserve">Optimiertes Lüftersystem – kühlt Winkelschleifer und Elektronik effektiv während der Anwendung und </w:t>
      </w:r>
      <w:r w:rsidR="00BC2E1C">
        <w:rPr>
          <w:sz w:val="24"/>
          <w:lang w:val="de-DE"/>
        </w:rPr>
        <w:t>erhöht die Lebensdauer</w:t>
      </w:r>
    </w:p>
    <w:p w:rsidR="00366BCE" w:rsidRDefault="00366BCE" w:rsidP="00366BCE">
      <w:pPr>
        <w:numPr>
          <w:ilvl w:val="0"/>
          <w:numId w:val="8"/>
        </w:numPr>
        <w:ind w:right="816"/>
        <w:rPr>
          <w:sz w:val="24"/>
          <w:lang w:val="de-DE"/>
        </w:rPr>
      </w:pPr>
      <w:proofErr w:type="spellStart"/>
      <w:r w:rsidRPr="003B411C">
        <w:rPr>
          <w:sz w:val="24"/>
          <w:lang w:val="de-DE"/>
        </w:rPr>
        <w:t>Perform</w:t>
      </w:r>
      <w:proofErr w:type="spellEnd"/>
      <w:r w:rsidRPr="003B411C">
        <w:rPr>
          <w:sz w:val="24"/>
          <w:lang w:val="de-DE"/>
        </w:rPr>
        <w:t xml:space="preserve"> &amp; </w:t>
      </w:r>
      <w:proofErr w:type="spellStart"/>
      <w:r w:rsidRPr="003B411C">
        <w:rPr>
          <w:sz w:val="24"/>
          <w:lang w:val="de-DE"/>
        </w:rPr>
        <w:t>Protect</w:t>
      </w:r>
      <w:proofErr w:type="spellEnd"/>
      <w:r w:rsidRPr="003B411C">
        <w:rPr>
          <w:sz w:val="24"/>
          <w:lang w:val="de-DE"/>
        </w:rPr>
        <w:t xml:space="preserve">: Elektronische Bremse stoppt die Scheibe zuverlässig in Sekundenschnelle (&lt;2 Sekunden) </w:t>
      </w:r>
    </w:p>
    <w:p w:rsidR="00366BCE" w:rsidRDefault="00366BCE" w:rsidP="00366BCE">
      <w:pPr>
        <w:numPr>
          <w:ilvl w:val="0"/>
          <w:numId w:val="8"/>
        </w:numPr>
        <w:ind w:right="816"/>
        <w:rPr>
          <w:sz w:val="24"/>
          <w:lang w:val="de-DE"/>
        </w:rPr>
      </w:pPr>
      <w:proofErr w:type="spellStart"/>
      <w:r w:rsidRPr="003B411C">
        <w:rPr>
          <w:sz w:val="24"/>
          <w:lang w:val="de-DE"/>
        </w:rPr>
        <w:t>Perform</w:t>
      </w:r>
      <w:proofErr w:type="spellEnd"/>
      <w:r w:rsidRPr="003B411C">
        <w:rPr>
          <w:sz w:val="24"/>
          <w:lang w:val="de-DE"/>
        </w:rPr>
        <w:t xml:space="preserve"> &amp; </w:t>
      </w:r>
      <w:proofErr w:type="spellStart"/>
      <w:r w:rsidRPr="003B411C">
        <w:rPr>
          <w:sz w:val="24"/>
          <w:lang w:val="de-DE"/>
        </w:rPr>
        <w:t>Protect</w:t>
      </w:r>
      <w:proofErr w:type="spellEnd"/>
      <w:r w:rsidRPr="003B411C">
        <w:rPr>
          <w:sz w:val="24"/>
          <w:lang w:val="de-DE"/>
        </w:rPr>
        <w:t>: Elektronische Kupplung schaltet das Gerät bei Blockieren automatisch ab und schützt so Anwender und Maschine</w:t>
      </w:r>
    </w:p>
    <w:p w:rsidR="00366BCE" w:rsidRPr="003B411C" w:rsidRDefault="00366BCE" w:rsidP="00366BCE">
      <w:pPr>
        <w:numPr>
          <w:ilvl w:val="0"/>
          <w:numId w:val="8"/>
        </w:numPr>
        <w:ind w:right="816"/>
        <w:rPr>
          <w:sz w:val="24"/>
          <w:lang w:val="de-DE"/>
        </w:rPr>
      </w:pPr>
      <w:r>
        <w:rPr>
          <w:sz w:val="24"/>
          <w:lang w:val="de-DE"/>
        </w:rPr>
        <w:t>Kombination aus elektronischer Kupplung und Bremse minimiert die Gefahren bei Kickbacks noch effektiver</w:t>
      </w:r>
    </w:p>
    <w:p w:rsidR="00A640B2" w:rsidRDefault="00A640B2" w:rsidP="00A640B2">
      <w:pPr>
        <w:numPr>
          <w:ilvl w:val="0"/>
          <w:numId w:val="8"/>
        </w:numPr>
        <w:rPr>
          <w:sz w:val="24"/>
          <w:lang w:val="de-DE"/>
        </w:rPr>
      </w:pPr>
      <w:r w:rsidRPr="00DE6C61">
        <w:rPr>
          <w:sz w:val="24"/>
          <w:lang w:val="de-DE"/>
        </w:rPr>
        <w:t>Überlastschutz zum Schutz von Anwender und Maschine</w:t>
      </w:r>
    </w:p>
    <w:p w:rsidR="00781EA3" w:rsidRDefault="00781EA3" w:rsidP="00781EA3">
      <w:pPr>
        <w:numPr>
          <w:ilvl w:val="0"/>
          <w:numId w:val="8"/>
        </w:numPr>
        <w:rPr>
          <w:sz w:val="24"/>
          <w:lang w:val="de-DE"/>
        </w:rPr>
      </w:pPr>
      <w:r>
        <w:rPr>
          <w:sz w:val="24"/>
          <w:lang w:val="de-DE"/>
        </w:rPr>
        <w:t>Wiederanlaufschutz – versehentliches Anlaufen des Winkelschleifers bei Akkuwechsel ausgeschlossen</w:t>
      </w:r>
      <w:r w:rsidRPr="00193B6E">
        <w:rPr>
          <w:sz w:val="24"/>
          <w:lang w:val="de-DE"/>
        </w:rPr>
        <w:t xml:space="preserve"> </w:t>
      </w:r>
    </w:p>
    <w:p w:rsidR="00756592" w:rsidRPr="00756592" w:rsidRDefault="00756592" w:rsidP="00756592">
      <w:pPr>
        <w:numPr>
          <w:ilvl w:val="0"/>
          <w:numId w:val="8"/>
        </w:numPr>
        <w:rPr>
          <w:sz w:val="24"/>
          <w:lang w:val="de-DE"/>
        </w:rPr>
      </w:pPr>
      <w:r>
        <w:rPr>
          <w:sz w:val="24"/>
          <w:lang w:val="de-DE"/>
        </w:rPr>
        <w:t>Schutzgitter für Kühlluftschlitze– schützen den Motor vor groben Staubpartikeln</w:t>
      </w:r>
    </w:p>
    <w:p w:rsidR="00A640B2" w:rsidRPr="00DE6C61" w:rsidRDefault="00A640B2" w:rsidP="00A640B2">
      <w:pPr>
        <w:numPr>
          <w:ilvl w:val="0"/>
          <w:numId w:val="8"/>
        </w:numPr>
        <w:rPr>
          <w:sz w:val="24"/>
          <w:lang w:val="de-DE"/>
        </w:rPr>
      </w:pPr>
      <w:r w:rsidRPr="00DE6C61">
        <w:rPr>
          <w:sz w:val="24"/>
          <w:lang w:val="de-DE"/>
        </w:rPr>
        <w:t>Schnell</w:t>
      </w:r>
      <w:r w:rsidR="009321D3">
        <w:rPr>
          <w:sz w:val="24"/>
          <w:lang w:val="de-DE"/>
        </w:rPr>
        <w:t>spann</w:t>
      </w:r>
      <w:r w:rsidRPr="00DE6C61">
        <w:rPr>
          <w:sz w:val="24"/>
          <w:lang w:val="de-DE"/>
        </w:rPr>
        <w:t xml:space="preserve">mutter - für </w:t>
      </w:r>
      <w:r w:rsidR="00980BC1">
        <w:rPr>
          <w:sz w:val="24"/>
          <w:lang w:val="de-DE"/>
        </w:rPr>
        <w:t xml:space="preserve">einen </w:t>
      </w:r>
      <w:r w:rsidRPr="00DE6C61">
        <w:rPr>
          <w:sz w:val="24"/>
          <w:lang w:val="de-DE"/>
        </w:rPr>
        <w:t>schnellen, werkzeuglosen Zubehörwechsel</w:t>
      </w:r>
    </w:p>
    <w:p w:rsidR="00A640B2" w:rsidRPr="00DE6C61" w:rsidRDefault="00A640B2" w:rsidP="00A640B2">
      <w:pPr>
        <w:numPr>
          <w:ilvl w:val="0"/>
          <w:numId w:val="8"/>
        </w:numPr>
        <w:rPr>
          <w:sz w:val="24"/>
          <w:lang w:val="de-DE"/>
        </w:rPr>
      </w:pPr>
      <w:r w:rsidRPr="00DE6C61">
        <w:rPr>
          <w:sz w:val="24"/>
          <w:lang w:val="de-DE"/>
        </w:rPr>
        <w:t>Werkzeuglose Schutzhauben</w:t>
      </w:r>
      <w:r w:rsidR="00366BCE">
        <w:rPr>
          <w:sz w:val="24"/>
          <w:lang w:val="de-DE"/>
        </w:rPr>
        <w:t>-S</w:t>
      </w:r>
      <w:r w:rsidR="00F624B2">
        <w:rPr>
          <w:sz w:val="24"/>
          <w:lang w:val="de-DE"/>
        </w:rPr>
        <w:t>chnell</w:t>
      </w:r>
      <w:r w:rsidRPr="00DE6C61">
        <w:rPr>
          <w:sz w:val="24"/>
          <w:lang w:val="de-DE"/>
        </w:rPr>
        <w:t>verstellung</w:t>
      </w:r>
    </w:p>
    <w:p w:rsidR="00B72C41" w:rsidRDefault="00B72C41" w:rsidP="00B72C41">
      <w:pPr>
        <w:pStyle w:val="Listenabsatz"/>
        <w:numPr>
          <w:ilvl w:val="0"/>
          <w:numId w:val="8"/>
        </w:numPr>
        <w:spacing w:after="160" w:line="259" w:lineRule="auto"/>
        <w:rPr>
          <w:rFonts w:cs="Times New Roman"/>
          <w:sz w:val="24"/>
          <w:szCs w:val="24"/>
          <w:lang w:val="de-DE"/>
        </w:rPr>
      </w:pPr>
      <w:r w:rsidRPr="00B830D6">
        <w:rPr>
          <w:sz w:val="24"/>
          <w:lang w:val="de-DE"/>
        </w:rPr>
        <w:t xml:space="preserve">Serienmäßig in T STAK-Box II und </w:t>
      </w:r>
      <w:r w:rsidRPr="00B830D6">
        <w:rPr>
          <w:rFonts w:cs="Times New Roman"/>
          <w:sz w:val="24"/>
          <w:szCs w:val="24"/>
          <w:lang w:val="de-DE"/>
        </w:rPr>
        <w:t xml:space="preserve">als Basistype (ohne Akkus und Ladegerät) optimal geeignet bei bereits vorhandenen 18 Volt </w:t>
      </w:r>
      <w:r w:rsidR="00FF5454">
        <w:rPr>
          <w:rFonts w:cs="Times New Roman"/>
          <w:sz w:val="24"/>
          <w:szCs w:val="24"/>
          <w:lang w:val="de-DE"/>
        </w:rPr>
        <w:t xml:space="preserve">XR- </w:t>
      </w:r>
      <w:r w:rsidRPr="00B830D6">
        <w:rPr>
          <w:rFonts w:cs="Times New Roman"/>
          <w:sz w:val="24"/>
          <w:szCs w:val="24"/>
          <w:lang w:val="de-DE"/>
        </w:rPr>
        <w:t>oder 54 Volt XR</w:t>
      </w:r>
      <w:r>
        <w:rPr>
          <w:rFonts w:cs="Times New Roman"/>
          <w:sz w:val="24"/>
          <w:szCs w:val="24"/>
          <w:lang w:val="de-DE"/>
        </w:rPr>
        <w:t xml:space="preserve"> FLEXVOLT-Akkus oder für das DE</w:t>
      </w:r>
      <w:r w:rsidRPr="00B830D6">
        <w:rPr>
          <w:rFonts w:cs="Times New Roman"/>
          <w:sz w:val="24"/>
          <w:szCs w:val="24"/>
          <w:lang w:val="de-DE"/>
        </w:rPr>
        <w:t>WALT „Akku Plus“-System</w:t>
      </w:r>
    </w:p>
    <w:p w:rsidR="00201095" w:rsidRDefault="00201095" w:rsidP="00AA50B5">
      <w:pPr>
        <w:tabs>
          <w:tab w:val="left" w:pos="9024"/>
        </w:tabs>
        <w:ind w:right="816"/>
        <w:rPr>
          <w:sz w:val="24"/>
          <w:lang w:val="de-DE"/>
        </w:rPr>
      </w:pPr>
    </w:p>
    <w:p w:rsidR="00AA50B5" w:rsidRPr="00885CA3" w:rsidRDefault="00201095" w:rsidP="00885CA3">
      <w:pPr>
        <w:rPr>
          <w:sz w:val="24"/>
          <w:u w:val="single"/>
          <w:lang w:val="de-DE"/>
        </w:rPr>
      </w:pPr>
      <w:r w:rsidRPr="004622EB">
        <w:rPr>
          <w:sz w:val="24"/>
          <w:u w:val="single"/>
          <w:lang w:val="de-DE"/>
        </w:rPr>
        <w:t xml:space="preserve">Serienmäßiger </w:t>
      </w:r>
      <w:r w:rsidR="00885CA3">
        <w:rPr>
          <w:sz w:val="24"/>
          <w:u w:val="single"/>
          <w:lang w:val="de-DE"/>
        </w:rPr>
        <w:t>Lieferumfang</w:t>
      </w:r>
    </w:p>
    <w:p w:rsidR="00B72C41" w:rsidRDefault="00B72C41" w:rsidP="00AA50B5">
      <w:pPr>
        <w:numPr>
          <w:ilvl w:val="0"/>
          <w:numId w:val="1"/>
        </w:numPr>
        <w:rPr>
          <w:color w:val="000000" w:themeColor="text1"/>
          <w:sz w:val="24"/>
          <w:lang w:val="de-DE"/>
        </w:rPr>
      </w:pPr>
      <w:r>
        <w:rPr>
          <w:color w:val="000000" w:themeColor="text1"/>
          <w:sz w:val="24"/>
          <w:lang w:val="de-DE"/>
        </w:rPr>
        <w:t>Akku-Winkelschleifer</w:t>
      </w:r>
    </w:p>
    <w:p w:rsidR="00AA50B5" w:rsidRPr="00D3654A" w:rsidRDefault="00AA50B5" w:rsidP="00AA50B5">
      <w:pPr>
        <w:numPr>
          <w:ilvl w:val="0"/>
          <w:numId w:val="1"/>
        </w:numPr>
        <w:rPr>
          <w:color w:val="000000" w:themeColor="text1"/>
          <w:sz w:val="24"/>
          <w:lang w:val="de-DE"/>
        </w:rPr>
      </w:pPr>
      <w:r w:rsidRPr="00D3654A">
        <w:rPr>
          <w:color w:val="000000" w:themeColor="text1"/>
          <w:sz w:val="24"/>
          <w:lang w:val="de-DE"/>
        </w:rPr>
        <w:t>Zusatzhandgriff</w:t>
      </w:r>
    </w:p>
    <w:p w:rsidR="00201095" w:rsidRPr="00AA50B5" w:rsidRDefault="00AA50B5" w:rsidP="00201095">
      <w:pPr>
        <w:numPr>
          <w:ilvl w:val="0"/>
          <w:numId w:val="1"/>
        </w:numPr>
        <w:rPr>
          <w:sz w:val="24"/>
          <w:lang w:val="de-DE"/>
        </w:rPr>
      </w:pPr>
      <w:r w:rsidRPr="00AA50B5">
        <w:rPr>
          <w:sz w:val="24"/>
          <w:lang w:val="de-DE"/>
        </w:rPr>
        <w:t>Schnellspannmutter</w:t>
      </w:r>
    </w:p>
    <w:p w:rsidR="00201095" w:rsidRPr="00AA50B5" w:rsidRDefault="00201095" w:rsidP="00201095">
      <w:pPr>
        <w:numPr>
          <w:ilvl w:val="0"/>
          <w:numId w:val="1"/>
        </w:numPr>
        <w:rPr>
          <w:sz w:val="24"/>
          <w:lang w:val="de-DE"/>
        </w:rPr>
      </w:pPr>
      <w:r w:rsidRPr="00AA50B5">
        <w:rPr>
          <w:sz w:val="24"/>
          <w:lang w:val="de-DE"/>
        </w:rPr>
        <w:t>Schutzhaube</w:t>
      </w:r>
      <w:r w:rsidR="00390DE3">
        <w:rPr>
          <w:sz w:val="24"/>
          <w:lang w:val="de-DE"/>
        </w:rPr>
        <w:t xml:space="preserve"> für Schleifarbeiten</w:t>
      </w:r>
    </w:p>
    <w:p w:rsidR="00AA50B5" w:rsidRPr="00AA50B5" w:rsidRDefault="00AA50B5" w:rsidP="00201095">
      <w:pPr>
        <w:numPr>
          <w:ilvl w:val="0"/>
          <w:numId w:val="1"/>
        </w:numPr>
        <w:rPr>
          <w:sz w:val="24"/>
          <w:lang w:val="de-DE"/>
        </w:rPr>
      </w:pPr>
      <w:r w:rsidRPr="00AA50B5">
        <w:rPr>
          <w:sz w:val="24"/>
          <w:lang w:val="de-DE"/>
        </w:rPr>
        <w:t>T STAK-Box</w:t>
      </w:r>
      <w:r w:rsidR="00366BCE">
        <w:rPr>
          <w:sz w:val="24"/>
          <w:lang w:val="de-DE"/>
        </w:rPr>
        <w:t xml:space="preserve"> II</w:t>
      </w:r>
    </w:p>
    <w:bookmarkEnd w:id="1"/>
    <w:bookmarkEnd w:id="2"/>
    <w:p w:rsidR="00070C19" w:rsidRPr="00070C19" w:rsidRDefault="00070C19" w:rsidP="00585016">
      <w:pPr>
        <w:rPr>
          <w:sz w:val="24"/>
          <w:highlight w:val="yellow"/>
          <w:lang w:val="de-DE"/>
        </w:rPr>
      </w:pPr>
    </w:p>
    <w:p w:rsidR="009660F6" w:rsidRPr="002B1CE9" w:rsidRDefault="002B1CE9" w:rsidP="002B1CE9">
      <w:pPr>
        <w:rPr>
          <w:b/>
          <w:bCs/>
          <w:sz w:val="24"/>
          <w:lang w:val="de-DE"/>
        </w:rPr>
      </w:pPr>
      <w:r>
        <w:rPr>
          <w:b/>
          <w:bCs/>
          <w:sz w:val="24"/>
          <w:lang w:val="de-DE"/>
        </w:rPr>
        <w:t>Technische Daten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3260"/>
      </w:tblGrid>
      <w:tr w:rsidR="00B72C41" w:rsidRPr="00B72C41" w:rsidTr="00C3249A">
        <w:tc>
          <w:tcPr>
            <w:tcW w:w="5240" w:type="dxa"/>
          </w:tcPr>
          <w:p w:rsidR="00B72C41" w:rsidRDefault="00B72C41" w:rsidP="00B72C41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Akku-Technologie</w:t>
            </w:r>
          </w:p>
        </w:tc>
        <w:tc>
          <w:tcPr>
            <w:tcW w:w="3260" w:type="dxa"/>
          </w:tcPr>
          <w:p w:rsidR="00B72C41" w:rsidRDefault="00B72C41" w:rsidP="00B72C41">
            <w:pPr>
              <w:tabs>
                <w:tab w:val="left" w:pos="1640"/>
              </w:tabs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18 Volt XR Li-Ion</w:t>
            </w:r>
          </w:p>
        </w:tc>
      </w:tr>
      <w:tr w:rsidR="00B72C41" w:rsidRPr="00B72C41" w:rsidTr="00C3249A">
        <w:tc>
          <w:tcPr>
            <w:tcW w:w="5240" w:type="dxa"/>
          </w:tcPr>
          <w:p w:rsidR="00B72C41" w:rsidRPr="00177978" w:rsidRDefault="00B72C41" w:rsidP="00B72C4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Akku-Kompatibilität</w:t>
            </w:r>
            <w:proofErr w:type="spellEnd"/>
          </w:p>
        </w:tc>
        <w:tc>
          <w:tcPr>
            <w:tcW w:w="3260" w:type="dxa"/>
          </w:tcPr>
          <w:p w:rsidR="00B72C41" w:rsidRPr="002B7906" w:rsidRDefault="00B72C41" w:rsidP="00B72C41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alle </w:t>
            </w:r>
            <w:r w:rsidRPr="002B7906">
              <w:rPr>
                <w:sz w:val="24"/>
                <w:lang w:val="de-DE"/>
              </w:rPr>
              <w:t>18 Volt XR</w:t>
            </w:r>
            <w:r>
              <w:rPr>
                <w:sz w:val="24"/>
                <w:lang w:val="de-DE"/>
              </w:rPr>
              <w:t>-</w:t>
            </w:r>
            <w:r w:rsidRPr="002B7906">
              <w:rPr>
                <w:sz w:val="24"/>
                <w:lang w:val="de-DE"/>
              </w:rPr>
              <w:t xml:space="preserve"> und</w:t>
            </w:r>
          </w:p>
          <w:p w:rsidR="00B72C41" w:rsidRPr="002B7906" w:rsidRDefault="00B72C41" w:rsidP="00B72C41">
            <w:pPr>
              <w:rPr>
                <w:sz w:val="24"/>
                <w:lang w:val="de-DE"/>
              </w:rPr>
            </w:pPr>
            <w:r w:rsidRPr="002B7906">
              <w:rPr>
                <w:sz w:val="24"/>
                <w:lang w:val="de-DE"/>
              </w:rPr>
              <w:lastRenderedPageBreak/>
              <w:t xml:space="preserve">54 Volt XR </w:t>
            </w:r>
            <w:r>
              <w:rPr>
                <w:sz w:val="24"/>
                <w:lang w:val="de-DE"/>
              </w:rPr>
              <w:t>FLEXVOLT-</w:t>
            </w:r>
            <w:r w:rsidRPr="002B7906">
              <w:rPr>
                <w:sz w:val="24"/>
                <w:lang w:val="de-DE"/>
              </w:rPr>
              <w:t>Akkus</w:t>
            </w:r>
          </w:p>
          <w:p w:rsidR="00B72C41" w:rsidRPr="002B7906" w:rsidRDefault="00B72C41" w:rsidP="00B72C41">
            <w:pPr>
              <w:rPr>
                <w:sz w:val="24"/>
                <w:lang w:val="de-DE"/>
              </w:rPr>
            </w:pPr>
            <w:proofErr w:type="spellStart"/>
            <w:r>
              <w:rPr>
                <w:sz w:val="24"/>
              </w:rPr>
              <w:t>jeweils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</w:t>
            </w:r>
            <w:r w:rsidRPr="001651A4">
              <w:rPr>
                <w:sz w:val="24"/>
              </w:rPr>
              <w:t>eder</w:t>
            </w:r>
            <w:proofErr w:type="spellEnd"/>
            <w:r w:rsidRPr="001651A4">
              <w:rPr>
                <w:sz w:val="24"/>
              </w:rPr>
              <w:t xml:space="preserve"> Ah-</w:t>
            </w:r>
            <w:proofErr w:type="spellStart"/>
            <w:r w:rsidRPr="001651A4">
              <w:rPr>
                <w:sz w:val="24"/>
              </w:rPr>
              <w:t>Klasse</w:t>
            </w:r>
            <w:proofErr w:type="spellEnd"/>
          </w:p>
        </w:tc>
      </w:tr>
      <w:tr w:rsidR="00C3249A" w:rsidTr="00C3249A">
        <w:tc>
          <w:tcPr>
            <w:tcW w:w="5240" w:type="dxa"/>
          </w:tcPr>
          <w:p w:rsidR="00C3249A" w:rsidRPr="004939FD" w:rsidRDefault="00C3249A" w:rsidP="00C3249A">
            <w:pPr>
              <w:rPr>
                <w:color w:val="000000"/>
                <w:sz w:val="24"/>
                <w:lang w:val="de-DE"/>
              </w:rPr>
            </w:pPr>
            <w:r w:rsidRPr="004939FD">
              <w:rPr>
                <w:color w:val="000000"/>
                <w:sz w:val="24"/>
                <w:lang w:val="de-DE"/>
              </w:rPr>
              <w:lastRenderedPageBreak/>
              <w:t>Leerlaufdrehzahl</w:t>
            </w:r>
            <w:r>
              <w:rPr>
                <w:color w:val="000000"/>
                <w:sz w:val="24"/>
                <w:lang w:val="de-DE"/>
              </w:rPr>
              <w:t xml:space="preserve"> (</w:t>
            </w:r>
            <w:r w:rsidRPr="00B86029">
              <w:rPr>
                <w:color w:val="000000"/>
                <w:sz w:val="24"/>
                <w:lang w:val="de-DE"/>
              </w:rPr>
              <w:t>min</w:t>
            </w:r>
            <w:r w:rsidRPr="00B86029">
              <w:rPr>
                <w:color w:val="000000"/>
                <w:sz w:val="24"/>
                <w:vertAlign w:val="superscript"/>
                <w:lang w:val="de-DE"/>
              </w:rPr>
              <w:t>-1</w:t>
            </w:r>
            <w:r>
              <w:rPr>
                <w:color w:val="000000"/>
                <w:sz w:val="24"/>
                <w:lang w:val="de-DE"/>
              </w:rPr>
              <w:t>)</w:t>
            </w:r>
          </w:p>
        </w:tc>
        <w:tc>
          <w:tcPr>
            <w:tcW w:w="3260" w:type="dxa"/>
          </w:tcPr>
          <w:p w:rsidR="00C3249A" w:rsidRPr="00B86029" w:rsidRDefault="00C3249A" w:rsidP="00C3249A">
            <w:pPr>
              <w:rPr>
                <w:color w:val="000000"/>
                <w:sz w:val="24"/>
                <w:lang w:val="de-DE"/>
              </w:rPr>
            </w:pPr>
            <w:r w:rsidRPr="00B86029">
              <w:rPr>
                <w:color w:val="000000"/>
                <w:sz w:val="24"/>
                <w:lang w:val="de-DE"/>
              </w:rPr>
              <w:t>9.000</w:t>
            </w:r>
          </w:p>
        </w:tc>
      </w:tr>
      <w:tr w:rsidR="00C3249A" w:rsidTr="00C3249A">
        <w:tc>
          <w:tcPr>
            <w:tcW w:w="5240" w:type="dxa"/>
          </w:tcPr>
          <w:p w:rsidR="00C3249A" w:rsidRPr="004939FD" w:rsidRDefault="00C3249A" w:rsidP="00C3249A">
            <w:pPr>
              <w:rPr>
                <w:color w:val="000000"/>
                <w:sz w:val="24"/>
                <w:lang w:val="de-DE"/>
              </w:rPr>
            </w:pPr>
            <w:r w:rsidRPr="004939FD">
              <w:rPr>
                <w:color w:val="000000"/>
                <w:sz w:val="24"/>
                <w:lang w:val="de-DE"/>
              </w:rPr>
              <w:t>Antriebsspindel</w:t>
            </w:r>
          </w:p>
        </w:tc>
        <w:tc>
          <w:tcPr>
            <w:tcW w:w="3260" w:type="dxa"/>
          </w:tcPr>
          <w:p w:rsidR="00C3249A" w:rsidRPr="00B86029" w:rsidRDefault="00C3249A" w:rsidP="00C3249A">
            <w:pPr>
              <w:rPr>
                <w:color w:val="000000"/>
                <w:sz w:val="24"/>
                <w:lang w:val="de-DE"/>
              </w:rPr>
            </w:pPr>
            <w:r w:rsidRPr="00B86029">
              <w:rPr>
                <w:color w:val="000000"/>
                <w:sz w:val="24"/>
                <w:lang w:val="de-DE"/>
              </w:rPr>
              <w:t>M</w:t>
            </w:r>
            <w:smartTag w:uri="urn:schemas-microsoft-com:office:cs:smarttags" w:element="NumConv6p0">
              <w:smartTagPr>
                <w:attr w:name="val" w:val="14"/>
                <w:attr w:name="sch" w:val="1"/>
              </w:smartTagPr>
              <w:r w:rsidRPr="00B86029">
                <w:rPr>
                  <w:color w:val="000000"/>
                  <w:sz w:val="24"/>
                  <w:lang w:val="de-DE"/>
                </w:rPr>
                <w:t>14</w:t>
              </w:r>
            </w:smartTag>
          </w:p>
        </w:tc>
      </w:tr>
      <w:tr w:rsidR="00C3249A" w:rsidTr="00C3249A">
        <w:tc>
          <w:tcPr>
            <w:tcW w:w="5240" w:type="dxa"/>
          </w:tcPr>
          <w:p w:rsidR="00C3249A" w:rsidRPr="004939FD" w:rsidRDefault="00C3249A" w:rsidP="00C3249A">
            <w:pPr>
              <w:rPr>
                <w:color w:val="000000"/>
                <w:sz w:val="24"/>
                <w:lang w:val="de-DE"/>
              </w:rPr>
            </w:pPr>
            <w:r w:rsidRPr="004939FD">
              <w:rPr>
                <w:color w:val="000000"/>
                <w:sz w:val="24"/>
                <w:lang w:val="de-DE"/>
              </w:rPr>
              <w:t>Scheibendurchmesser</w:t>
            </w:r>
            <w:r>
              <w:rPr>
                <w:color w:val="000000"/>
                <w:sz w:val="24"/>
                <w:lang w:val="de-DE"/>
              </w:rPr>
              <w:t xml:space="preserve"> (mm)</w:t>
            </w:r>
          </w:p>
        </w:tc>
        <w:tc>
          <w:tcPr>
            <w:tcW w:w="3260" w:type="dxa"/>
          </w:tcPr>
          <w:p w:rsidR="00C3249A" w:rsidRPr="00B86029" w:rsidRDefault="00C3249A" w:rsidP="00C3249A">
            <w:pPr>
              <w:rPr>
                <w:color w:val="000000"/>
                <w:sz w:val="24"/>
                <w:lang w:val="de-DE"/>
              </w:rPr>
            </w:pPr>
            <w:r w:rsidRPr="00B86029">
              <w:rPr>
                <w:color w:val="000000"/>
                <w:sz w:val="24"/>
                <w:lang w:val="de-DE"/>
              </w:rPr>
              <w:t>125</w:t>
            </w:r>
          </w:p>
        </w:tc>
      </w:tr>
      <w:tr w:rsidR="00C3249A" w:rsidTr="00C3249A">
        <w:tc>
          <w:tcPr>
            <w:tcW w:w="5240" w:type="dxa"/>
          </w:tcPr>
          <w:p w:rsidR="00C3249A" w:rsidRPr="004939FD" w:rsidRDefault="00C3249A" w:rsidP="00C3249A">
            <w:pPr>
              <w:rPr>
                <w:color w:val="000000"/>
                <w:sz w:val="24"/>
                <w:lang w:val="de-DE"/>
              </w:rPr>
            </w:pPr>
            <w:r w:rsidRPr="004939FD">
              <w:rPr>
                <w:color w:val="000000"/>
                <w:sz w:val="24"/>
                <w:lang w:val="de-DE"/>
              </w:rPr>
              <w:t>Gewicht (</w:t>
            </w:r>
            <w:r>
              <w:rPr>
                <w:color w:val="000000"/>
                <w:sz w:val="24"/>
                <w:lang w:val="de-DE"/>
              </w:rPr>
              <w:t xml:space="preserve">kg; </w:t>
            </w:r>
            <w:r w:rsidRPr="004939FD">
              <w:rPr>
                <w:color w:val="000000"/>
                <w:sz w:val="24"/>
                <w:lang w:val="de-DE"/>
              </w:rPr>
              <w:t xml:space="preserve">inkl. </w:t>
            </w:r>
            <w:r w:rsidR="00312BC2" w:rsidRPr="00312BC2">
              <w:rPr>
                <w:color w:val="000000"/>
                <w:sz w:val="24"/>
                <w:lang w:val="de-DE"/>
              </w:rPr>
              <w:t>18 Volt / 5,0 Ah-Akk</w:t>
            </w:r>
            <w:r w:rsidRPr="004939FD">
              <w:rPr>
                <w:color w:val="000000"/>
                <w:sz w:val="24"/>
                <w:lang w:val="de-DE"/>
              </w:rPr>
              <w:t>u</w:t>
            </w:r>
            <w:r>
              <w:rPr>
                <w:color w:val="000000"/>
                <w:sz w:val="24"/>
                <w:lang w:val="de-DE"/>
              </w:rPr>
              <w:t>)</w:t>
            </w:r>
          </w:p>
        </w:tc>
        <w:tc>
          <w:tcPr>
            <w:tcW w:w="3260" w:type="dxa"/>
          </w:tcPr>
          <w:p w:rsidR="00C3249A" w:rsidRPr="00B86029" w:rsidRDefault="00C3249A" w:rsidP="00C3249A">
            <w:pPr>
              <w:rPr>
                <w:color w:val="000000"/>
                <w:sz w:val="24"/>
                <w:lang w:val="de-DE"/>
              </w:rPr>
            </w:pPr>
            <w:r>
              <w:rPr>
                <w:color w:val="000000"/>
                <w:sz w:val="24"/>
                <w:lang w:val="de-DE"/>
              </w:rPr>
              <w:t>2,</w:t>
            </w:r>
            <w:r w:rsidR="00B72C41">
              <w:rPr>
                <w:color w:val="000000"/>
                <w:sz w:val="24"/>
                <w:lang w:val="de-DE"/>
              </w:rPr>
              <w:t>5</w:t>
            </w:r>
          </w:p>
        </w:tc>
      </w:tr>
      <w:tr w:rsidR="00C3249A" w:rsidRPr="00315D74" w:rsidTr="00C3249A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9A" w:rsidRPr="00070C19" w:rsidRDefault="00C3249A" w:rsidP="00C3249A">
            <w:pPr>
              <w:rPr>
                <w:color w:val="000000"/>
                <w:sz w:val="24"/>
                <w:lang w:val="de-DE"/>
              </w:rPr>
            </w:pPr>
            <w:r>
              <w:rPr>
                <w:color w:val="000000"/>
                <w:sz w:val="24"/>
                <w:lang w:val="de-DE"/>
              </w:rPr>
              <w:t xml:space="preserve">EAN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9A" w:rsidRPr="00070C19" w:rsidRDefault="00781EA3" w:rsidP="00C3249A">
            <w:pPr>
              <w:rPr>
                <w:color w:val="000000"/>
                <w:sz w:val="24"/>
                <w:highlight w:val="yellow"/>
                <w:lang w:val="de-DE"/>
              </w:rPr>
            </w:pPr>
            <w:r w:rsidRPr="00781EA3">
              <w:rPr>
                <w:color w:val="000000"/>
                <w:sz w:val="24"/>
                <w:lang w:val="de-DE"/>
              </w:rPr>
              <w:t>5035048665541</w:t>
            </w:r>
          </w:p>
        </w:tc>
      </w:tr>
      <w:tr w:rsidR="00C3249A" w:rsidRPr="00B72C41" w:rsidTr="00C3249A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9A" w:rsidRDefault="00C3249A" w:rsidP="00C3249A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Triaxiale Vibration Oberflächenschleifen (m/s²)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9A" w:rsidRDefault="00B72C41" w:rsidP="00C3249A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4,4</w:t>
            </w:r>
          </w:p>
        </w:tc>
      </w:tr>
      <w:tr w:rsidR="00C3249A" w:rsidRPr="00315D74" w:rsidTr="00C3249A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9A" w:rsidRPr="007F39E9" w:rsidRDefault="00C3249A" w:rsidP="00C3249A">
            <w:pPr>
              <w:rPr>
                <w:sz w:val="24"/>
              </w:rPr>
            </w:pPr>
            <w:proofErr w:type="spellStart"/>
            <w:r w:rsidRPr="007F39E9">
              <w:rPr>
                <w:sz w:val="24"/>
              </w:rPr>
              <w:t>Unsicherheitsfaktor</w:t>
            </w:r>
            <w:proofErr w:type="spellEnd"/>
            <w:r w:rsidRPr="007F39E9">
              <w:rPr>
                <w:sz w:val="24"/>
              </w:rPr>
              <w:t xml:space="preserve"> K1 (m/s²)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9A" w:rsidRDefault="00B72C41" w:rsidP="00C3249A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1,5</w:t>
            </w:r>
          </w:p>
        </w:tc>
      </w:tr>
      <w:tr w:rsidR="00C3249A" w:rsidRPr="00315D74" w:rsidTr="00C3249A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9A" w:rsidRPr="007F39E9" w:rsidRDefault="00C3249A" w:rsidP="00C3249A">
            <w:pPr>
              <w:rPr>
                <w:sz w:val="24"/>
              </w:rPr>
            </w:pPr>
            <w:proofErr w:type="spellStart"/>
            <w:r w:rsidRPr="007F39E9">
              <w:rPr>
                <w:sz w:val="24"/>
              </w:rPr>
              <w:t>Schalldruckpegel</w:t>
            </w:r>
            <w:proofErr w:type="spellEnd"/>
            <w:r w:rsidRPr="007F39E9">
              <w:rPr>
                <w:sz w:val="24"/>
              </w:rPr>
              <w:t xml:space="preserve"> LPA (dB(A))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9A" w:rsidRDefault="00B72C41" w:rsidP="00C3249A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85,0</w:t>
            </w:r>
          </w:p>
        </w:tc>
      </w:tr>
      <w:tr w:rsidR="00C3249A" w:rsidRPr="00315D74" w:rsidTr="00C3249A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9A" w:rsidRPr="007F39E9" w:rsidRDefault="00C3249A" w:rsidP="00C3249A">
            <w:pPr>
              <w:rPr>
                <w:sz w:val="24"/>
              </w:rPr>
            </w:pPr>
            <w:proofErr w:type="spellStart"/>
            <w:r w:rsidRPr="007F39E9">
              <w:rPr>
                <w:sz w:val="24"/>
              </w:rPr>
              <w:t>Schall</w:t>
            </w:r>
            <w:r w:rsidR="00E412F6">
              <w:rPr>
                <w:sz w:val="24"/>
              </w:rPr>
              <w:t>l</w:t>
            </w:r>
            <w:bookmarkStart w:id="3" w:name="_GoBack"/>
            <w:bookmarkEnd w:id="3"/>
            <w:r w:rsidRPr="007F39E9">
              <w:rPr>
                <w:sz w:val="24"/>
              </w:rPr>
              <w:t>eistungspegel</w:t>
            </w:r>
            <w:proofErr w:type="spellEnd"/>
            <w:r w:rsidRPr="007F39E9">
              <w:rPr>
                <w:sz w:val="24"/>
              </w:rPr>
              <w:t xml:space="preserve"> LWA (dB(A))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9A" w:rsidRDefault="00B72C41" w:rsidP="00C3249A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96,0</w:t>
            </w:r>
          </w:p>
        </w:tc>
      </w:tr>
      <w:tr w:rsidR="00C3249A" w:rsidRPr="00315D74" w:rsidTr="00C3249A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9A" w:rsidRPr="007F39E9" w:rsidRDefault="00C3249A" w:rsidP="00C3249A">
            <w:pPr>
              <w:rPr>
                <w:sz w:val="24"/>
              </w:rPr>
            </w:pPr>
            <w:proofErr w:type="spellStart"/>
            <w:r w:rsidRPr="007F39E9">
              <w:rPr>
                <w:sz w:val="24"/>
              </w:rPr>
              <w:t>Unsicherheitsfaktor</w:t>
            </w:r>
            <w:proofErr w:type="spellEnd"/>
            <w:r w:rsidRPr="007F39E9">
              <w:rPr>
                <w:sz w:val="24"/>
              </w:rPr>
              <w:t xml:space="preserve"> (dB(A))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9A" w:rsidRDefault="00B72C41" w:rsidP="00C3249A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3,0</w:t>
            </w:r>
          </w:p>
        </w:tc>
      </w:tr>
    </w:tbl>
    <w:p w:rsidR="00D27450" w:rsidRDefault="00D27450" w:rsidP="00D27450">
      <w:pPr>
        <w:rPr>
          <w:lang w:val="de-DE"/>
        </w:rPr>
      </w:pPr>
    </w:p>
    <w:p w:rsidR="009660F6" w:rsidRDefault="009660F6" w:rsidP="00453700">
      <w:pPr>
        <w:rPr>
          <w:lang w:val="de-DE"/>
        </w:rPr>
      </w:pPr>
    </w:p>
    <w:sectPr w:rsidR="009660F6">
      <w:pgSz w:w="12240" w:h="15840"/>
      <w:pgMar w:top="1440" w:right="189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9415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3A6734F"/>
    <w:multiLevelType w:val="hybridMultilevel"/>
    <w:tmpl w:val="EDA8EF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3638D"/>
    <w:multiLevelType w:val="multilevel"/>
    <w:tmpl w:val="739A54BA"/>
    <w:lvl w:ilvl="0">
      <w:start w:val="1"/>
      <w:numFmt w:val="bullet"/>
      <w:lvlText w:val="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D72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4B6350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504C315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67B672B1"/>
    <w:multiLevelType w:val="hybridMultilevel"/>
    <w:tmpl w:val="739A54BA"/>
    <w:lvl w:ilvl="0" w:tplc="29C00E94">
      <w:start w:val="1"/>
      <w:numFmt w:val="bullet"/>
      <w:lvlText w:val="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2D23D9"/>
    <w:multiLevelType w:val="hybridMultilevel"/>
    <w:tmpl w:val="EAA4221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C1F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7B082DB3"/>
    <w:multiLevelType w:val="hybridMultilevel"/>
    <w:tmpl w:val="45A4054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07B14"/>
    <w:multiLevelType w:val="hybridMultilevel"/>
    <w:tmpl w:val="EF40201E"/>
    <w:lvl w:ilvl="0" w:tplc="804E9D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6EB1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F6B9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3EE9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C851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D4D7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5436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94DE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06FE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9"/>
  </w:num>
  <w:num w:numId="6">
    <w:abstractNumId w:val="4"/>
  </w:num>
  <w:num w:numId="7">
    <w:abstractNumId w:val="0"/>
  </w:num>
  <w:num w:numId="8">
    <w:abstractNumId w:val="5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4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D3A"/>
    <w:rsid w:val="00002E40"/>
    <w:rsid w:val="00005886"/>
    <w:rsid w:val="000271A0"/>
    <w:rsid w:val="0004524D"/>
    <w:rsid w:val="000617DF"/>
    <w:rsid w:val="000669F8"/>
    <w:rsid w:val="00070C19"/>
    <w:rsid w:val="000832F5"/>
    <w:rsid w:val="000D57F9"/>
    <w:rsid w:val="00151155"/>
    <w:rsid w:val="00152750"/>
    <w:rsid w:val="00164D65"/>
    <w:rsid w:val="001A431A"/>
    <w:rsid w:val="001A5B03"/>
    <w:rsid w:val="001E3903"/>
    <w:rsid w:val="001F0B88"/>
    <w:rsid w:val="00201095"/>
    <w:rsid w:val="002609C7"/>
    <w:rsid w:val="002A12A7"/>
    <w:rsid w:val="002B1CE9"/>
    <w:rsid w:val="00312BC2"/>
    <w:rsid w:val="0034757D"/>
    <w:rsid w:val="00366BCE"/>
    <w:rsid w:val="00390DE3"/>
    <w:rsid w:val="003B4288"/>
    <w:rsid w:val="0042186A"/>
    <w:rsid w:val="004251A3"/>
    <w:rsid w:val="004305FF"/>
    <w:rsid w:val="0045173D"/>
    <w:rsid w:val="00453700"/>
    <w:rsid w:val="00480E84"/>
    <w:rsid w:val="00491F06"/>
    <w:rsid w:val="004939FD"/>
    <w:rsid w:val="004A24AA"/>
    <w:rsid w:val="004C253B"/>
    <w:rsid w:val="004C4A44"/>
    <w:rsid w:val="004E452A"/>
    <w:rsid w:val="005354C1"/>
    <w:rsid w:val="00560082"/>
    <w:rsid w:val="00585016"/>
    <w:rsid w:val="005C3DA5"/>
    <w:rsid w:val="005E3976"/>
    <w:rsid w:val="006244C6"/>
    <w:rsid w:val="00656B76"/>
    <w:rsid w:val="00673122"/>
    <w:rsid w:val="006B4FFA"/>
    <w:rsid w:val="00707CC3"/>
    <w:rsid w:val="0072284C"/>
    <w:rsid w:val="007536D8"/>
    <w:rsid w:val="00756592"/>
    <w:rsid w:val="00756F96"/>
    <w:rsid w:val="00781EA3"/>
    <w:rsid w:val="007D3660"/>
    <w:rsid w:val="007E3541"/>
    <w:rsid w:val="007F6678"/>
    <w:rsid w:val="00802F45"/>
    <w:rsid w:val="008533AA"/>
    <w:rsid w:val="00885CA3"/>
    <w:rsid w:val="008944D8"/>
    <w:rsid w:val="008A5DCF"/>
    <w:rsid w:val="008D7885"/>
    <w:rsid w:val="00903058"/>
    <w:rsid w:val="0090611E"/>
    <w:rsid w:val="009179BA"/>
    <w:rsid w:val="009321D3"/>
    <w:rsid w:val="0094275C"/>
    <w:rsid w:val="009660F6"/>
    <w:rsid w:val="00973B31"/>
    <w:rsid w:val="00980BC1"/>
    <w:rsid w:val="00993D38"/>
    <w:rsid w:val="00A01748"/>
    <w:rsid w:val="00A16354"/>
    <w:rsid w:val="00A4243E"/>
    <w:rsid w:val="00A640B2"/>
    <w:rsid w:val="00A70ACE"/>
    <w:rsid w:val="00AA50B5"/>
    <w:rsid w:val="00AB7262"/>
    <w:rsid w:val="00AC4C3D"/>
    <w:rsid w:val="00AE3126"/>
    <w:rsid w:val="00B0057D"/>
    <w:rsid w:val="00B3608F"/>
    <w:rsid w:val="00B72C41"/>
    <w:rsid w:val="00B86029"/>
    <w:rsid w:val="00BC2E1C"/>
    <w:rsid w:val="00BD4A1F"/>
    <w:rsid w:val="00BD5EB6"/>
    <w:rsid w:val="00BF514C"/>
    <w:rsid w:val="00C3249A"/>
    <w:rsid w:val="00C86410"/>
    <w:rsid w:val="00CF5768"/>
    <w:rsid w:val="00D1164B"/>
    <w:rsid w:val="00D214B3"/>
    <w:rsid w:val="00D27450"/>
    <w:rsid w:val="00D33DE6"/>
    <w:rsid w:val="00D3654A"/>
    <w:rsid w:val="00D93B07"/>
    <w:rsid w:val="00D94327"/>
    <w:rsid w:val="00DF137A"/>
    <w:rsid w:val="00E026E6"/>
    <w:rsid w:val="00E412F6"/>
    <w:rsid w:val="00EF0BF1"/>
    <w:rsid w:val="00EF7065"/>
    <w:rsid w:val="00F25A6D"/>
    <w:rsid w:val="00F34161"/>
    <w:rsid w:val="00F624B2"/>
    <w:rsid w:val="00F71D3A"/>
    <w:rsid w:val="00F80CCD"/>
    <w:rsid w:val="00FF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cs:smarttags" w:name="NumConv6p0"/>
  <w:shapeDefaults>
    <o:shapedefaults v:ext="edit" spidmax="1026" style="mso-wrap-style:none;mso-position-vertical-relative:line;v-text-anchor:middle" fill="f" fillcolor="#bbe0e3" stroke="f">
      <v:fill color="#bbe0e3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34587D95-C3B9-472D-B40C-B01C60E38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660F6"/>
    <w:rPr>
      <w:rFonts w:ascii="Arial" w:hAnsi="Arial"/>
      <w:szCs w:val="24"/>
      <w:lang w:val="en-US" w:eastAsia="en-US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cs="Arial"/>
      <w:b/>
      <w:bCs/>
      <w:i/>
      <w:iCs/>
      <w:sz w:val="24"/>
      <w:szCs w:val="28"/>
      <w:u w:val="singl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/>
      <w:bCs/>
      <w:sz w:val="24"/>
      <w:szCs w:val="2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keepNext/>
      <w:jc w:val="center"/>
      <w:outlineLvl w:val="0"/>
    </w:pPr>
    <w:rPr>
      <w:rFonts w:cs="Arial"/>
      <w:b/>
      <w:bCs/>
      <w:kern w:val="28"/>
      <w:sz w:val="32"/>
      <w:szCs w:val="32"/>
      <w:u w:val="single"/>
    </w:rPr>
  </w:style>
  <w:style w:type="table" w:styleId="Tabellenraster">
    <w:name w:val="Table Grid"/>
    <w:basedOn w:val="NormaleTabelle"/>
    <w:rsid w:val="00966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7F667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72C41"/>
    <w:pPr>
      <w:ind w:left="720"/>
      <w:contextualSpacing/>
    </w:pPr>
    <w:rPr>
      <w:rFonts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8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toolnet.bdk.com/ProductImages/EuropeanImages/Professional/Logos/PerformProtect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1715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Black &amp; Decker</Company>
  <LinksUpToDate>false</LinksUpToDate>
  <CharactersWithSpaces>1935</CharactersWithSpaces>
  <SharedDoc>false</SharedDoc>
  <HLinks>
    <vt:vector size="12" baseType="variant">
      <vt:variant>
        <vt:i4>8060997</vt:i4>
      </vt:variant>
      <vt:variant>
        <vt:i4>-1</vt:i4>
      </vt:variant>
      <vt:variant>
        <vt:i4>1026</vt:i4>
      </vt:variant>
      <vt:variant>
        <vt:i4>1</vt:i4>
      </vt:variant>
      <vt:variant>
        <vt:lpwstr>C:\Toolbox\IMAGES\DewaltLogo.gif</vt:lpwstr>
      </vt:variant>
      <vt:variant>
        <vt:lpwstr/>
      </vt:variant>
      <vt:variant>
        <vt:i4>4325398</vt:i4>
      </vt:variant>
      <vt:variant>
        <vt:i4>-1</vt:i4>
      </vt:variant>
      <vt:variant>
        <vt:i4>1032</vt:i4>
      </vt:variant>
      <vt:variant>
        <vt:i4>1</vt:i4>
      </vt:variant>
      <vt:variant>
        <vt:lpwstr>http://toolnet.bdk.com/ProductImages/EuropeanImages/Professional/Logos/Chrome%20XR%20Lithium%20A3.jpg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 &amp; Decker</dc:creator>
  <cp:keywords/>
  <dc:description/>
  <cp:lastModifiedBy>Messing, Ruediger</cp:lastModifiedBy>
  <cp:revision>6</cp:revision>
  <cp:lastPrinted>2003-10-07T11:23:00Z</cp:lastPrinted>
  <dcterms:created xsi:type="dcterms:W3CDTF">2018-05-29T14:47:00Z</dcterms:created>
  <dcterms:modified xsi:type="dcterms:W3CDTF">2018-07-03T09:23:00Z</dcterms:modified>
</cp:coreProperties>
</file>