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5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9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9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7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5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390" w:x="536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VACUFRESH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51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8457" w:x="460" w:y="2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Cineol;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2-Methylundecanal;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Dodecanal;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3-p-Cumenyl-2-methylpropionaldehyd;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Linalylacetat;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8457" w:x="460" w:y="25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[1.alpha.(E),2.beta.]-1-(2,6,6-Trimethylcyclohex-3-en-1-yl)but-2-en-1-on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975" w:x="3757" w:y="30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0" w:x="1760" w:y="3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4246" w:x="460" w:y="44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allergische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Hautreaktionen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246" w:x="460" w:y="44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325" w:x="3170" w:y="5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Staubexplosionsgefahr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Feuchtigkeit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71" w:x="1592" w:y="7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35" w:x="1592" w:y="7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35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Staubbildung: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Staubmaske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Feinstaubfilter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erforderlich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143),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Kennfarbe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weiß.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35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Mutterschutzgesetz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MuSchG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(Deutschland).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82" w:x="4319" w:y="9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056" w:x="1592" w:y="9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725" w:x="1592" w:y="104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725" w:x="1592" w:y="104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0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60" w:x="5205" w:y="111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183" w:x="1592" w:y="11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183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183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183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geben,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21" w:x="1592" w:y="124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2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90" w:x="1592" w:y="12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36" w:x="1592" w:y="13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006" w:x="4178" w:y="135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818" w:x="460" w:y="13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669" w:x="460" w:y="147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337</Words>
  <Characters>2917</Characters>
  <Application>Aspose</Application>
  <DocSecurity>0</DocSecurity>
  <Lines>56</Lines>
  <Paragraphs>56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3198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s.dargel</dc:creator>
  <lastModifiedBy>s.dargel</lastModifiedBy>
  <revision>1</revision>
  <dcterms:created xmlns:xsi="http://www.w3.org/2001/XMLSchema-instance" xmlns:dcterms="http://purl.org/dc/terms/" xsi:type="dcterms:W3CDTF">2020-12-01T15:44:02+01:00</dcterms:created>
  <dcterms:modified xmlns:xsi="http://www.w3.org/2001/XMLSchema-instance" xmlns:dcterms="http://purl.org/dc/terms/" xsi:type="dcterms:W3CDTF">2020-12-01T15:44:02+01:00</dcterms:modified>
</coreProperties>
</file>