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0" w:x="460" w:y="3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Nummer: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270" w:x="4580" w:y="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BETRIEBSANWEISUNG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270" w:x="4580" w:y="419"/>
        <w:widowControl w:val="off"/>
        <w:autoSpaceDE w:val="off"/>
        <w:autoSpaceDN w:val="off"/>
        <w:spacing w:before="9" w:after="0" w:line="201" w:lineRule="exact"/>
        <w:ind w:left="14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gem.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</w:rPr>
        <w:t>§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14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GefStoffV.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920" w:x="7492" w:y="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Betrieb: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860" w:x="460" w:y="64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Datum: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720" w:x="460" w:y="90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Bearbeiter: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720" w:x="460" w:y="909"/>
        <w:widowControl w:val="off"/>
        <w:autoSpaceDE w:val="off"/>
        <w:autoSpaceDN w:val="off"/>
        <w:spacing w:before="6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Verantwortlicher: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560" w:x="7492" w:y="90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Arbeitsbereich: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220" w:x="7492" w:y="11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Arbeitsplatz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/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</w:rPr>
        <w:t>Tätigkeit: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3503" w:x="4288" w:y="154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GEFAHRSTOFFBEZEICHNUNG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2690" w:x="4695" w:y="19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ECOLUTION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FOROL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STICKS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6914" w:x="460" w:y="23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Für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diese(s)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Produkt(e)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keine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gefahrbestimmenden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Komponenten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aufzuführen.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566" w:x="3757" w:y="26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GEFAHREN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 w:hAnsi="Arial" w:cs="Arial"/>
          <w:b w:val="on"/>
          <w:color w:val="ffffff"/>
          <w:spacing w:val="0"/>
          <w:sz w:val="22"/>
        </w:rPr>
        <w:t>FÜR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MENSCH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UND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UMWELT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970" w:x="1760" w:y="33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Achtung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5233" w:x="460" w:y="40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Verursacht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Hautreizungen.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Verursacht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schwere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Augenreizung.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233" w:x="460" w:y="4099"/>
        <w:widowControl w:val="off"/>
        <w:autoSpaceDE w:val="off"/>
        <w:autoSpaceDN w:val="off"/>
        <w:spacing w:before="7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Gegebenenfalls: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pH-Wert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740" w:x="3170" w:y="47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SCHUTZMASSNAHMEN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UND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VERHALTENSREGELN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0026" w:x="1592" w:y="51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Technische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organisatorische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zur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Verhütung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einer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Exposition: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0026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Gegebenenfalls: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Örtliche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Absauganlage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einschalten.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Verschmutzte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Flächen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sofort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säubern.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Augenwaschstation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6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Sicherheitsdusche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sollten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Nähe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Verarbeitungsbereichs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befinden.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6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Pausen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Arbeitsende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Hände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Rutschgefahr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explosionsgeschützte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6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Geräte/Werkzeuge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verwenden.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Maßnahmen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elektrostatische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Aufladung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treffen.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Staubexplosionsgefahr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6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beachten.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anderen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Chemikalien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040" w:x="1592" w:y="64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Hygienevorschriften: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9935" w:x="1592" w:y="66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Arbeit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essen,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trinken,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rauchen.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935" w:x="1592" w:y="66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Persönliche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Schutzausrüstung: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9935" w:x="1592" w:y="66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Schutzbrille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dichtschließend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Seitenschildern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166).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Gegebenenfalls: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Staubbildung: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Staubmaske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935" w:x="1592" w:y="66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Feinstaubfilter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erforderlich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143),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Kennfarbe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weiß.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Schutzhandschuhe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Nitril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ISO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374).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Schutzhandschuhe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aus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935" w:x="1592" w:y="66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Butylkautschuk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ISO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374).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935" w:x="1592" w:y="66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Beschränkungen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für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Beschäftigte: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9935" w:x="1592" w:y="66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Nationale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Verordnungen/Gesetze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Jugendarbeitsschutz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(insb.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nationale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Implementierung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Richtlinie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935" w:x="1592" w:y="66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94/33/EG)!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42" w:x="4319" w:y="87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VERHALTEN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IM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GEFAHRFALL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9713" w:x="1592" w:y="92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Feuerlöschmittel: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Wassersprühstrahl/Schaum/CO2/Trockenlöschmittel.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Keinen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Wasservollstrahl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benutzen.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Aufsaug-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9713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Bindemittel,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Neutralisationsmittel: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Mechanisch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aufnehmen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gem.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Abschnitt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13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entsorgen.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Zusätzliche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9713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technische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persönliche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Schutzausrüstung: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Zündquellen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entfernen,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rauchen.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713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Maßnahmen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Explosionsschutz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treffen.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Gefährdete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Behälter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713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kühlen.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Notwendige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gegen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Umweltgefährdungen: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Kanalisation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gelangen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lassen.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713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Eindringen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Oberflächen-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Grundwasser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60" w:x="460" w:y="10221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6"/>
        </w:rPr>
      </w:pPr>
      <w:r>
        <w:rPr>
          <w:rFonts w:ascii="Arial"/>
          <w:b w:val="on"/>
          <w:color w:val="000000"/>
          <w:spacing w:val="0"/>
          <w:sz w:val="16"/>
        </w:rPr>
        <w:t>NOTRUF:</w:t>
      </w:r>
      <w:r>
        <w:rPr>
          <w:rFonts w:ascii="Arial"/>
          <w:b w:val="on"/>
          <w:color w:val="000000"/>
          <w:spacing w:val="0"/>
          <w:sz w:val="16"/>
        </w:rPr>
      </w:r>
    </w:p>
    <w:p>
      <w:pPr>
        <w:pStyle w:val="Normal"/>
        <w:framePr w:w="1670" w:x="5205" w:y="1074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ERSTE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HILFE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9873" w:x="1592" w:y="111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Augenkontakt: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mehrere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gründlich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spülen,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falls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nötig,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aufsuchen.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Hautkontakt: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873" w:x="1592" w:y="111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gründlich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waschen,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verunreinigte,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getränkte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Kleidungsstücke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unverzüglich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entfernen,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Hautreizung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(Rötung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etc.),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873" w:x="1592" w:y="111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Einatmen: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Person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Frischluft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zuführen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Symptomatik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Verschlucken: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Mund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873" w:x="1592" w:y="111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gründlich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spülen.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Kein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Erbrechen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herbeiführen,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trinken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geben,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sofort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aufsuchen.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60" w:x="460" w:y="12201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6"/>
        </w:rPr>
      </w:pPr>
      <w:r>
        <w:rPr>
          <w:rFonts w:ascii="Arial"/>
          <w:b w:val="on"/>
          <w:color w:val="000000"/>
          <w:spacing w:val="0"/>
          <w:sz w:val="16"/>
        </w:rPr>
        <w:t>NOTRUF:</w:t>
      </w:r>
      <w:r>
        <w:rPr>
          <w:rFonts w:ascii="Arial"/>
          <w:b w:val="on"/>
          <w:color w:val="000000"/>
          <w:spacing w:val="0"/>
          <w:sz w:val="16"/>
        </w:rPr>
      </w:r>
    </w:p>
    <w:p>
      <w:pPr>
        <w:pStyle w:val="Normal"/>
        <w:framePr w:w="1060" w:x="1592" w:y="121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Ersthelfer: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271" w:x="1592" w:y="124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Erste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Hilfe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Einrichtungen: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724" w:x="4178" w:y="1288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SACHGERECHTE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ENTSORGUNG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0516" w:x="460" w:y="133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Tüchern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Universalbindemittel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gründlich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aufnehmen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reinigen.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Getränkte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verunreinigte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Putzlappen,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Papier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oder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516" w:x="460" w:y="133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anderes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organisches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Material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stellt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Brandgefahr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muss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kontrolliert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gesammelt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entsorgt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werden.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516" w:x="460" w:y="133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Entsorgungsbehälter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/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Sammelstelle: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561" w:x="460" w:y="141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Unterschrift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Verantwortlicher: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11pt;margin-top:11pt;z-index:-3;width:573pt;height:819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-1pt;margin-top:-1pt;z-index:-7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styles" Target="styles.xml" /><Relationship Id="rId4" Type="http://schemas.openxmlformats.org/officeDocument/2006/relationships/fontTable" Target="fontTable.xml" /><Relationship Id="rId5" Type="http://schemas.openxmlformats.org/officeDocument/2006/relationships/settings" Target="settings.xml" /><Relationship Id="rId6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1</Pages>
  <Words>331</Words>
  <Characters>2750</Characters>
  <Application>Aspose</Application>
  <DocSecurity>0</DocSecurity>
  <Lines>53</Lines>
  <Paragraphs>53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3028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Bu.Demirtas</dc:creator>
  <lastModifiedBy>Bu.Demirtas</lastModifiedBy>
  <revision>1</revision>
  <dcterms:created xmlns:xsi="http://www.w3.org/2001/XMLSchema-instance" xmlns:dcterms="http://purl.org/dc/terms/" xsi:type="dcterms:W3CDTF">2023-02-02T10:11:04+01:00</dcterms:created>
  <dcterms:modified xmlns:xsi="http://www.w3.org/2001/XMLSchema-instance" xmlns:dcterms="http://purl.org/dc/terms/" xsi:type="dcterms:W3CDTF">2023-02-02T10:11:04+01:00</dcterms:modified>
</coreProperties>
</file>