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260" w:x="541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CIMOWASH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2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521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2-Propanol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20" w:x="254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6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Flüssigkeit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entzündbar.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Schläfrigkeit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Benommenheit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6" w:x="460" w:y="427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zusammen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brandfördernden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selbstentzündlichen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lagern.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60" w:x="460" w:y="1040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9734" w:x="1592" w:y="104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92" w:x="1592" w:y="10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70" w:x="5205" w:y="111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5" w:x="1592" w:y="11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60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3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5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7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344</Words>
  <Characters>2873</Characters>
  <Application>Aspose</Application>
  <DocSecurity>0</DocSecurity>
  <Lines>56</Lines>
  <Paragraphs>56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3161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2023-03-14T15:51:27+01:00</dcterms:created>
  <dcterms:modified xmlns:xsi="http://www.w3.org/2001/XMLSchema-instance" xmlns:dcterms="http://purl.org/dc/terms/" xsi:type="dcterms:W3CDTF">2023-03-14T15:51:27+01:00</dcterms:modified>
</coreProperties>
</file>